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9FA8" w14:textId="77777777" w:rsidR="00D36972" w:rsidRDefault="00016664">
      <w:pPr>
        <w:pStyle w:val="LO-normal"/>
        <w:widowControl w:val="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ALLEGATO A</w:t>
      </w:r>
    </w:p>
    <w:p w14:paraId="48D8E777" w14:textId="77777777" w:rsidR="00D36972" w:rsidRDefault="00D36972">
      <w:pPr>
        <w:pStyle w:val="LO-normal"/>
        <w:widowControl w:val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434AEC0" w14:textId="77777777" w:rsidR="00D36972" w:rsidRDefault="00016664">
      <w:pPr>
        <w:pStyle w:val="LO-normal"/>
        <w:widowControl w:val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DOMANDA DI PARTECIPAZIONE ALLA MANIFESTAZIONE DI INTERESSE PER L’INDIVIDUAZIONE </w:t>
      </w:r>
    </w:p>
    <w:p w14:paraId="3420D285" w14:textId="77777777" w:rsidR="00D36972" w:rsidRDefault="00016664">
      <w:pPr>
        <w:pStyle w:val="LO-normal"/>
        <w:widowControl w:val="0"/>
        <w:jc w:val="center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DI UN ADDETTO AMMINISTRATIVO</w:t>
      </w:r>
    </w:p>
    <w:p w14:paraId="6A38F8D4" w14:textId="77777777" w:rsidR="00D36972" w:rsidRDefault="00D36972">
      <w:pPr>
        <w:pStyle w:val="LO-normal"/>
        <w:widowControl w:val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6AEC5EB" w14:textId="77777777" w:rsidR="00D36972" w:rsidRDefault="00D36972">
      <w:pPr>
        <w:pStyle w:val="LO-normal"/>
        <w:widowControl w:val="0"/>
        <w:rPr>
          <w:rFonts w:ascii="Calibri" w:eastAsia="Calibri" w:hAnsi="Calibri" w:cs="Calibri"/>
          <w:color w:val="000000"/>
          <w:sz w:val="24"/>
          <w:szCs w:val="24"/>
        </w:rPr>
      </w:pPr>
    </w:p>
    <w:p w14:paraId="19EB873D" w14:textId="77777777" w:rsidR="00D36972" w:rsidRDefault="00016664">
      <w:pPr>
        <w:pStyle w:val="LO-normal"/>
        <w:widowControl w:val="0"/>
        <w:ind w:left="63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Spett.le</w:t>
      </w:r>
    </w:p>
    <w:p w14:paraId="7BAFF1D8" w14:textId="77777777" w:rsidR="00D36972" w:rsidRDefault="00016664">
      <w:pPr>
        <w:pStyle w:val="LO-normal"/>
        <w:widowControl w:val="0"/>
        <w:ind w:left="63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ATC – CZ2</w:t>
      </w:r>
    </w:p>
    <w:p w14:paraId="27DDDEA3" w14:textId="77777777" w:rsidR="00D36972" w:rsidRDefault="00016664">
      <w:pPr>
        <w:pStyle w:val="LO-normal"/>
        <w:widowControl w:val="0"/>
        <w:ind w:left="63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Piazza Maria Ausiliatrice, n° 1</w:t>
      </w:r>
    </w:p>
    <w:p w14:paraId="05B2CDBD" w14:textId="77777777" w:rsidR="00D36972" w:rsidRDefault="00016664">
      <w:pPr>
        <w:pStyle w:val="LO-normal"/>
        <w:widowControl w:val="0"/>
        <w:ind w:left="63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88068 Soverato (CZ)</w:t>
      </w:r>
    </w:p>
    <w:p w14:paraId="378B79D1" w14:textId="77777777" w:rsidR="00D36972" w:rsidRDefault="00016664">
      <w:pPr>
        <w:pStyle w:val="LO-normal"/>
        <w:widowControl w:val="0"/>
        <w:ind w:left="6300"/>
        <w:jc w:val="both"/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PEC: </w:t>
      </w:r>
      <w:hyperlink r:id="rId7">
        <w:r>
          <w:rPr>
            <w:rStyle w:val="ListLabel19"/>
          </w:rPr>
          <w:t>atccz2@arubapec.it</w:t>
        </w:r>
      </w:hyperlink>
    </w:p>
    <w:p w14:paraId="7CCD1C91" w14:textId="77777777" w:rsidR="00D36972" w:rsidRDefault="00D36972">
      <w:pPr>
        <w:pStyle w:val="LO-normal"/>
        <w:widowControl w:val="0"/>
        <w:rPr>
          <w:rFonts w:ascii="Calibri" w:eastAsia="Calibri" w:hAnsi="Calibri" w:cs="Calibri"/>
          <w:color w:val="000000"/>
          <w:sz w:val="24"/>
          <w:szCs w:val="24"/>
        </w:rPr>
      </w:pPr>
    </w:p>
    <w:p w14:paraId="63CDD81E" w14:textId="77777777" w:rsidR="00D36972" w:rsidRDefault="00D36972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AE8D109" w14:textId="77777777" w:rsidR="00D36972" w:rsidRDefault="00016664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OGGETTO: domanda di partecipazione alla manifestazione di interesse per l’individuazione </w:t>
      </w:r>
    </w:p>
    <w:p w14:paraId="00A833D2" w14:textId="77777777" w:rsidR="00D36972" w:rsidRDefault="00016664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di un addetto amministrativo</w:t>
      </w:r>
    </w:p>
    <w:p w14:paraId="4FD8A1FB" w14:textId="77777777" w:rsidR="00D36972" w:rsidRDefault="00D36972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4CAF7D8" w14:textId="77777777" w:rsidR="00D36972" w:rsidRDefault="00016664">
      <w:pPr>
        <w:pStyle w:val="LO-normal"/>
        <w:widowControl w:val="0"/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Il/la sottoscritto/a__________________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</w:t>
      </w:r>
    </w:p>
    <w:p w14:paraId="399300B8" w14:textId="77777777" w:rsidR="00D36972" w:rsidRDefault="00016664">
      <w:pPr>
        <w:pStyle w:val="LO-normal"/>
        <w:widowControl w:val="0"/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Nato/a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____________________________________il ___________________________________</w:t>
      </w:r>
    </w:p>
    <w:p w14:paraId="578F7838" w14:textId="77777777" w:rsidR="00D36972" w:rsidRDefault="00016664">
      <w:pPr>
        <w:pStyle w:val="LO-normal"/>
        <w:widowControl w:val="0"/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Residente in _______________________________________________prov. (__)  CAP ___________ via/p.zza___________________________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______________________________________n. ______ </w:t>
      </w:r>
    </w:p>
    <w:p w14:paraId="3603F355" w14:textId="77777777" w:rsidR="00D36972" w:rsidRDefault="00016664">
      <w:pPr>
        <w:pStyle w:val="LO-normal"/>
        <w:widowControl w:val="0"/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e-mail ______________________________________ Tel _________________________________</w:t>
      </w:r>
    </w:p>
    <w:p w14:paraId="509AC870" w14:textId="77777777" w:rsidR="00D36972" w:rsidRDefault="00016664">
      <w:pPr>
        <w:pStyle w:val="LO-normal"/>
        <w:widowControl w:val="0"/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PEC ____________________________________________________________________________</w:t>
      </w:r>
    </w:p>
    <w:p w14:paraId="5D08523E" w14:textId="77777777" w:rsidR="00D36972" w:rsidRDefault="00016664">
      <w:pPr>
        <w:pStyle w:val="LO-normal"/>
        <w:widowControl w:val="0"/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cod. fiscale 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</w:t>
      </w:r>
    </w:p>
    <w:p w14:paraId="23480165" w14:textId="77777777" w:rsidR="00D36972" w:rsidRDefault="00D36972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C6A569C" w14:textId="77777777" w:rsidR="00D36972" w:rsidRDefault="00016664">
      <w:pPr>
        <w:pStyle w:val="LO-normal"/>
        <w:widowControl w:val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CHIEDE</w:t>
      </w:r>
    </w:p>
    <w:p w14:paraId="36896D1F" w14:textId="77777777" w:rsidR="00D36972" w:rsidRDefault="00D36972">
      <w:pPr>
        <w:pStyle w:val="LO-normal"/>
        <w:widowControl w:val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512C1EEB" w14:textId="77777777" w:rsidR="00D36972" w:rsidRDefault="00016664">
      <w:pPr>
        <w:pStyle w:val="LO-normal"/>
        <w:widowControl w:val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di partecipare alla manifestazione di interesse per l’individuazione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di un addetto amministrativo</w:t>
      </w:r>
    </w:p>
    <w:p w14:paraId="24AB035A" w14:textId="77777777" w:rsidR="00D36972" w:rsidRDefault="00D36972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FAC4F56" w14:textId="77777777" w:rsidR="00D36972" w:rsidRDefault="00016664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tal fine, ai sensi del D.P.R. 445/2000, sotto la propria personale responsabilità, </w:t>
      </w:r>
      <w:r>
        <w:rPr>
          <w:rFonts w:ascii="Calibri" w:eastAsia="Calibri" w:hAnsi="Calibri" w:cs="Calibri"/>
          <w:color w:val="000000"/>
          <w:sz w:val="24"/>
          <w:szCs w:val="24"/>
        </w:rPr>
        <w:t>consapevole delle sanzioni penali cui può andare incontro in caso di falsità in atti e dichiarazioni mendaci,</w:t>
      </w:r>
    </w:p>
    <w:p w14:paraId="206C8690" w14:textId="77777777" w:rsidR="00D36972" w:rsidRDefault="00D36972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E730080" w14:textId="77777777" w:rsidR="00D36972" w:rsidRDefault="00016664">
      <w:pPr>
        <w:pStyle w:val="LO-normal"/>
        <w:widowControl w:val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DICHIARA</w:t>
      </w:r>
    </w:p>
    <w:p w14:paraId="1CE72590" w14:textId="77777777" w:rsidR="00D36972" w:rsidRDefault="00D36972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A98D0EA" w14:textId="77777777" w:rsidR="00D36972" w:rsidRDefault="00016664">
      <w:pPr>
        <w:pStyle w:val="LO-normal"/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aver preso visione e di accettare integralmente la manifestazione di interesse per l’individuazione di un addetto amministrativo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”;</w:t>
      </w:r>
    </w:p>
    <w:p w14:paraId="0393856A" w14:textId="77777777" w:rsidR="00D36972" w:rsidRDefault="00016664">
      <w:pPr>
        <w:pStyle w:val="LO-normal"/>
        <w:widowControl w:val="0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 possedere i requisiti di ammissione previsti dall’art. 3 dell’avviso pubblico suddetto.</w:t>
      </w:r>
    </w:p>
    <w:p w14:paraId="4D71F645" w14:textId="77777777" w:rsidR="00D36972" w:rsidRDefault="00D36972">
      <w:pPr>
        <w:pStyle w:val="LO-normal"/>
        <w:widowControl w:val="0"/>
        <w:spacing w:line="288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80188D7" w14:textId="77777777" w:rsidR="00D36972" w:rsidRDefault="00016664">
      <w:pPr>
        <w:pStyle w:val="LO-normal"/>
        <w:widowControl w:val="0"/>
        <w:spacing w:line="288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Il/La sottoscritto/a chiede che tutte le comunicazioni riguardanti la partecipazione all’avviso pubblico siano inviate al seguente indirizzo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(se diverso da quello di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residenza):</w:t>
      </w:r>
    </w:p>
    <w:p w14:paraId="5DEB566D" w14:textId="77777777" w:rsidR="00D36972" w:rsidRDefault="00016664">
      <w:pPr>
        <w:pStyle w:val="LO-normal"/>
        <w:widowControl w:val="0"/>
        <w:spacing w:line="288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Città ………………………..……………….... (prov. ……….) Via ……….…………………..………………… n. ….  CAP …….  </w:t>
      </w:r>
    </w:p>
    <w:p w14:paraId="285F87E3" w14:textId="77777777" w:rsidR="00D36972" w:rsidRDefault="00016664">
      <w:pPr>
        <w:pStyle w:val="LO-normal"/>
        <w:widowControl w:val="0"/>
        <w:spacing w:line="288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tel. …………………… fax ………………..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cell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……………………e-mail: …………………………………………………….…….. </w:t>
      </w:r>
    </w:p>
    <w:p w14:paraId="73ECE5B4" w14:textId="77777777" w:rsidR="00D36972" w:rsidRDefault="00016664">
      <w:pPr>
        <w:pStyle w:val="LO-normal"/>
        <w:widowControl w:val="0"/>
        <w:spacing w:line="288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PEC…………………………………………………………………………………………………………………………………………………..</w:t>
      </w:r>
    </w:p>
    <w:p w14:paraId="62352D37" w14:textId="77777777" w:rsidR="00D36972" w:rsidRDefault="00D36972">
      <w:pPr>
        <w:pStyle w:val="LO-normal"/>
        <w:widowControl w:val="0"/>
        <w:spacing w:line="288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D147684" w14:textId="77777777" w:rsidR="00D36972" w:rsidRDefault="00016664">
      <w:pPr>
        <w:pStyle w:val="LO-normal"/>
        <w:widowControl w:val="0"/>
        <w:spacing w:line="288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Il/la sottoscritto/a, </w:t>
      </w:r>
      <w:r>
        <w:rPr>
          <w:rFonts w:ascii="Calibri" w:eastAsia="Calibri" w:hAnsi="Calibri" w:cs="Calibri"/>
          <w:color w:val="000000"/>
          <w:sz w:val="24"/>
          <w:szCs w:val="24"/>
        </w:rPr>
        <w:t>in merito ai propri dati personali, sulle cui finalità di gestione dà atto di essere stato/a debitamente informato/a, previa lettura ed accettazione del contenuto dell’art. 10 della Manifestazione di Interesse, esprime il consenso al trattamento degli stes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si ai sensi e per gli effetti di cui 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D.Lgs.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n. 196/2003 e successive modifiche.</w:t>
      </w:r>
    </w:p>
    <w:p w14:paraId="05137023" w14:textId="77777777" w:rsidR="00D36972" w:rsidRDefault="00D36972">
      <w:pPr>
        <w:pStyle w:val="LO-normal"/>
        <w:widowControl w:val="0"/>
        <w:spacing w:line="288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5C19B72" w14:textId="77777777" w:rsidR="00D36972" w:rsidRDefault="00016664">
      <w:pPr>
        <w:pStyle w:val="LO-normal"/>
        <w:widowControl w:val="0"/>
        <w:spacing w:line="288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Il/la sottoscritto/a, consapevole delle sanzioni penali previste dal D.P.R. 28 dicembre 2000 n. 445 nel caso di mendaci dichiarazioni, falsità negli atti, uso o esibizione </w:t>
      </w:r>
      <w:r>
        <w:rPr>
          <w:rFonts w:ascii="Calibri" w:eastAsia="Calibri" w:hAnsi="Calibri" w:cs="Calibri"/>
          <w:color w:val="000000"/>
          <w:sz w:val="24"/>
          <w:szCs w:val="24"/>
        </w:rPr>
        <w:t>di atti falsi o contenenti dati non rispondenti a verità, dichiara sotto la propria responsabilità che quanto riportato nella presente domanda e nell’allegato curriculum vitae debitamente datato e firmato, risponde a verità.</w:t>
      </w:r>
    </w:p>
    <w:p w14:paraId="7F754F1C" w14:textId="77777777" w:rsidR="00D36972" w:rsidRDefault="00D36972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268D830" w14:textId="77777777" w:rsidR="00D36972" w:rsidRDefault="00016664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Allega la seguente documentazi</w:t>
      </w:r>
      <w:r>
        <w:rPr>
          <w:rFonts w:ascii="Calibri" w:eastAsia="Calibri" w:hAnsi="Calibri" w:cs="Calibri"/>
          <w:color w:val="000000"/>
          <w:sz w:val="24"/>
          <w:szCs w:val="24"/>
        </w:rPr>
        <w:t>one:</w:t>
      </w:r>
    </w:p>
    <w:p w14:paraId="1B3A7C63" w14:textId="77777777" w:rsidR="00D36972" w:rsidRDefault="00016664">
      <w:pPr>
        <w:pStyle w:val="LO-normal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dettagliato curriculum vitae in formato europeo sottoscritto in ogni pagina e datato nell’ultima pagina, riportante la specifica dichiarazione ai sensi dell’art. 76 del DPR 445/2000 attestante la veridicità ed autenticità dei dati e delle notizie ripo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rtate; </w:t>
      </w:r>
    </w:p>
    <w:p w14:paraId="2DC2985D" w14:textId="77777777" w:rsidR="00D36972" w:rsidRDefault="00016664">
      <w:pPr>
        <w:pStyle w:val="LO-normal"/>
        <w:numPr>
          <w:ilvl w:val="0"/>
          <w:numId w:val="2"/>
        </w:numPr>
        <w:spacing w:line="276" w:lineRule="auto"/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fotocopia fronte-retro di un documento di identità in corso di validità con firma autografa.</w:t>
      </w:r>
    </w:p>
    <w:p w14:paraId="1D5BFCAE" w14:textId="77777777" w:rsidR="00D36972" w:rsidRDefault="00016664">
      <w:pPr>
        <w:pStyle w:val="LO-normal"/>
        <w:numPr>
          <w:ilvl w:val="0"/>
          <w:numId w:val="2"/>
        </w:numPr>
        <w:spacing w:line="276" w:lineRule="auto"/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Copia del titolo di laurea triennale.</w:t>
      </w:r>
    </w:p>
    <w:p w14:paraId="6CF97154" w14:textId="77777777" w:rsidR="00D36972" w:rsidRDefault="00D36972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87DA6B7" w14:textId="77777777" w:rsidR="00D36972" w:rsidRDefault="00D36972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771966B" w14:textId="77777777" w:rsidR="00D36972" w:rsidRDefault="00016664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Data _________________ </w:t>
      </w:r>
    </w:p>
    <w:p w14:paraId="6BA45BD6" w14:textId="77777777" w:rsidR="00D36972" w:rsidRDefault="00D36972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B642033" w14:textId="77777777" w:rsidR="00D36972" w:rsidRDefault="00016664">
      <w:pPr>
        <w:pStyle w:val="LO-normal"/>
        <w:widowControl w:val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Firma</w:t>
      </w:r>
    </w:p>
    <w:p w14:paraId="6B33F6F4" w14:textId="77777777" w:rsidR="00D36972" w:rsidRDefault="00D36972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395D1D9" w14:textId="77777777" w:rsidR="00D36972" w:rsidRDefault="00016664">
      <w:pPr>
        <w:pStyle w:val="LO-normal"/>
        <w:widowControl w:val="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</w:t>
      </w:r>
    </w:p>
    <w:p w14:paraId="65A03830" w14:textId="77777777" w:rsidR="00D36972" w:rsidRDefault="00016664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br w:type="page"/>
      </w:r>
    </w:p>
    <w:p w14:paraId="4E9878C8" w14:textId="77777777" w:rsidR="00D36972" w:rsidRDefault="00016664">
      <w:pPr>
        <w:pStyle w:val="LO-normal"/>
        <w:widowControl w:val="0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INFORMATIVA AI SENSI DELL’ART. 13 DEL DLGS 30 GIUGNO 2003 N. 196</w:t>
      </w:r>
    </w:p>
    <w:p w14:paraId="4A5E6759" w14:textId="77777777" w:rsidR="00D36972" w:rsidRDefault="00016664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L’ATC CZ2, in ottemperanza all’art. 13 del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d.lgs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30 giugno 2003 n.196 riportato in calce alla nota 1, informa gli interessati alla partecipazione alla manifestazione di interesse per la formazione di una short-list finalizzata all’individuazione di un adde</w:t>
      </w:r>
      <w:r>
        <w:rPr>
          <w:rFonts w:ascii="Calibri" w:eastAsia="Calibri" w:hAnsi="Calibri" w:cs="Calibri"/>
          <w:color w:val="000000"/>
          <w:sz w:val="18"/>
          <w:szCs w:val="18"/>
        </w:rPr>
        <w:t>tto amministrativo  che:</w:t>
      </w:r>
    </w:p>
    <w:p w14:paraId="22AFA13E" w14:textId="77777777" w:rsidR="00D36972" w:rsidRDefault="00016664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a) i dati personali acquisiti saranno utilizzati esclusivamente ai fini della iscrizione alla Manifestazione di Interesse per la formazione di una short-list finalizzata all’individuazione di un addetto amministrativo</w:t>
      </w:r>
    </w:p>
    <w:p w14:paraId="46C98E2E" w14:textId="77777777" w:rsidR="00D36972" w:rsidRDefault="00016664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b) il trattam</w:t>
      </w:r>
      <w:r>
        <w:rPr>
          <w:rFonts w:ascii="Calibri" w:eastAsia="Calibri" w:hAnsi="Calibri" w:cs="Calibri"/>
          <w:color w:val="000000"/>
          <w:sz w:val="18"/>
          <w:szCs w:val="18"/>
        </w:rPr>
        <w:t>ento dei dati avverrà in modo idoneo a garantire la sicurezza e la riservatezza e potrà essere effettuato anche attraverso strumenti automatizzati che consentano la memorizzazione, la gestione e la trasmissione degli stessi;</w:t>
      </w:r>
    </w:p>
    <w:p w14:paraId="3D605F91" w14:textId="77777777" w:rsidR="00D36972" w:rsidRDefault="00016664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c) il conferimento dei dati per</w:t>
      </w:r>
      <w:r>
        <w:rPr>
          <w:rFonts w:ascii="Calibri" w:eastAsia="Calibri" w:hAnsi="Calibri" w:cs="Calibri"/>
          <w:color w:val="000000"/>
          <w:sz w:val="18"/>
          <w:szCs w:val="18"/>
        </w:rPr>
        <w:t>sonali è facoltativo;</w:t>
      </w:r>
    </w:p>
    <w:p w14:paraId="353F03E2" w14:textId="77777777" w:rsidR="00D36972" w:rsidRDefault="00016664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d) in mancanza di conferimento e autorizzazione al trattamento dei dati personali l’interessato non potrà essere iscritto alla short list e sarà escluso;</w:t>
      </w:r>
    </w:p>
    <w:p w14:paraId="4D84D682" w14:textId="77777777" w:rsidR="00D36972" w:rsidRDefault="00016664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e) f) saranno garantititi all’interessato i diritti di cui all’art. 7 del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DLgs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3</w:t>
      </w:r>
      <w:r>
        <w:rPr>
          <w:rFonts w:ascii="Calibri" w:eastAsia="Calibri" w:hAnsi="Calibri" w:cs="Calibri"/>
          <w:color w:val="000000"/>
          <w:sz w:val="18"/>
          <w:szCs w:val="18"/>
        </w:rPr>
        <w:t>0 giugno 2003 n.196 riportato in calce alla nota 2;</w:t>
      </w:r>
    </w:p>
    <w:p w14:paraId="7C261828" w14:textId="77777777" w:rsidR="00D36972" w:rsidRDefault="00016664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g) titolare del trattamento è l’ATC CZ2.</w:t>
      </w:r>
    </w:p>
    <w:p w14:paraId="5C79BC0D" w14:textId="77777777" w:rsidR="00D36972" w:rsidRDefault="00D36972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453032F0" w14:textId="77777777" w:rsidR="00D36972" w:rsidRDefault="00016664">
      <w:pPr>
        <w:pStyle w:val="LO-normal"/>
        <w:widowControl w:val="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1. ART.13 - INFORMATIVA: </w:t>
      </w:r>
    </w:p>
    <w:p w14:paraId="651EF076" w14:textId="77777777" w:rsidR="00D36972" w:rsidRDefault="00016664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“1.L’interessato o la persona presso la quale sono raccolti i dati personali sono previamente infirmati oralmente o per iscritto circa: </w:t>
      </w:r>
      <w:r>
        <w:rPr>
          <w:rFonts w:ascii="Calibri" w:eastAsia="Calibri" w:hAnsi="Calibri" w:cs="Calibri"/>
          <w:color w:val="000000"/>
          <w:sz w:val="18"/>
          <w:szCs w:val="18"/>
        </w:rPr>
        <w:t>a) le finalità e le modalità del trattamento cui sono destinati i dati; b) la natura obbligatoria o facoltativa del conferimento dei dati; c) le conseguenze di un eventuale rifiuto; d) i soggetti o le categorie di soggetti ai quali i dati personali possono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essere comunicati o che possono venirne a conoscenza in qualità di responsabili o incaricati, e l’ambito di diffusione dei dati medesimi; e) i diritti di cui all’articolo 7; f) gli estremi identificativi del titolare e, se designati, del rappresentante ne</w:t>
      </w:r>
      <w:r>
        <w:rPr>
          <w:rFonts w:ascii="Calibri" w:eastAsia="Calibri" w:hAnsi="Calibri" w:cs="Calibri"/>
          <w:color w:val="000000"/>
          <w:sz w:val="18"/>
          <w:szCs w:val="18"/>
        </w:rPr>
        <w:t>l territorio dello Stato ai sensi dell’articolo 5 e del responsabile. Quando il titolare ha designato più responsabili è indicato almeno uno di essi, indicando il sito della rete di comunicazione le modalità attraverso le quali è conoscibile in modo agevol</w:t>
      </w:r>
      <w:r>
        <w:rPr>
          <w:rFonts w:ascii="Calibri" w:eastAsia="Calibri" w:hAnsi="Calibri" w:cs="Calibri"/>
          <w:color w:val="000000"/>
          <w:sz w:val="18"/>
          <w:szCs w:val="18"/>
        </w:rPr>
        <w:t>e l’elenco aggiornato dei responsabili. Quando è stato designato un responsabile per il riscontro all’interessato in caso di esercizio dei diritti di cui all’art.7 è indicato tale responsabile.</w:t>
      </w:r>
    </w:p>
    <w:p w14:paraId="6EFBBF72" w14:textId="77777777" w:rsidR="00D36972" w:rsidRDefault="00016664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2. L’informativa di cui al comma 1 contiene ance gli elementi </w:t>
      </w:r>
      <w:r>
        <w:rPr>
          <w:rFonts w:ascii="Calibri" w:eastAsia="Calibri" w:hAnsi="Calibri" w:cs="Calibri"/>
          <w:color w:val="000000"/>
          <w:sz w:val="18"/>
          <w:szCs w:val="18"/>
        </w:rPr>
        <w:t>previsti da specifiche disposizioni del presente codice e può non comprendere gli elementi già noti alla persona che fornisce i dati o la cui conoscenza può ostacolare in concreto l’espletamento da parte di un soggetto pubblico di funzioni ispettive o di c</w:t>
      </w:r>
      <w:r>
        <w:rPr>
          <w:rFonts w:ascii="Calibri" w:eastAsia="Calibri" w:hAnsi="Calibri" w:cs="Calibri"/>
          <w:color w:val="000000"/>
          <w:sz w:val="18"/>
          <w:szCs w:val="18"/>
        </w:rPr>
        <w:t>ontrollo svolte per finalità di difesa o sicurezza dello Stato oppure di prevenzione, accertamento o repressione di reati. 3. Il Garante può individuare con proprio provvedimento modalità semplificate per l’informativa fornita in particolare da servizi tel</w:t>
      </w:r>
      <w:r>
        <w:rPr>
          <w:rFonts w:ascii="Calibri" w:eastAsia="Calibri" w:hAnsi="Calibri" w:cs="Calibri"/>
          <w:color w:val="000000"/>
          <w:sz w:val="18"/>
          <w:szCs w:val="18"/>
        </w:rPr>
        <w:t>efonici di assistenza e informazione al pubblico. 4. Se i dati personali non sono raccolti presso l’interessato l’informativa di cui al comma 1, comprensiva delle categorie di dati trattati, è data al medesimo interessato all’atto della registrazione dei d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ati o, quando, è prevista la loro comunicazione, non oltre la prima comunicazione. 5. La disposizione di cui al comma 4 non si applica quando: a) i dati sono trattati in base ad un obbligo previsto dalla legge, da un regolamento o dalla legge comunitaria; </w:t>
      </w:r>
      <w:r>
        <w:rPr>
          <w:rFonts w:ascii="Calibri" w:eastAsia="Calibri" w:hAnsi="Calibri" w:cs="Calibri"/>
          <w:color w:val="000000"/>
          <w:sz w:val="18"/>
          <w:szCs w:val="18"/>
        </w:rPr>
        <w:t>b) i dati sono trattati ai fini dello svolgimento delle investigazioni difensive di cui alla legge 7 dicembre 2000 n.397 o, comunque, per far valere o difendere un diritto in sede giudiziaria, sempre che i dati siano trattati esclusivamente per tali finali</w:t>
      </w:r>
      <w:r>
        <w:rPr>
          <w:rFonts w:ascii="Calibri" w:eastAsia="Calibri" w:hAnsi="Calibri" w:cs="Calibri"/>
          <w:color w:val="000000"/>
          <w:sz w:val="18"/>
          <w:szCs w:val="18"/>
        </w:rPr>
        <w:t>tà e per il periodo strettamente necessario al loro perseguimento; c) l’informativa all’interessato comporta un impiego di mezzi che il Garante – prescrivendo eventuali misure appropriate – dichiari manifestamente sproporzionati rispetto al diritto tutelat</w:t>
      </w:r>
      <w:r>
        <w:rPr>
          <w:rFonts w:ascii="Calibri" w:eastAsia="Calibri" w:hAnsi="Calibri" w:cs="Calibri"/>
          <w:color w:val="000000"/>
          <w:sz w:val="18"/>
          <w:szCs w:val="18"/>
        </w:rPr>
        <w:t>o, ovvero si riveli – a giudizio del Garante – impossibile”.</w:t>
      </w:r>
    </w:p>
    <w:p w14:paraId="4AEC7DC9" w14:textId="77777777" w:rsidR="00D36972" w:rsidRDefault="00D36972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6DA26E25" w14:textId="77777777" w:rsidR="00D36972" w:rsidRDefault="00016664">
      <w:pPr>
        <w:pStyle w:val="LO-normal"/>
        <w:widowControl w:val="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2. ART.7 – DIRITTO DI ACCESSO AI DATI PERSONALI ED ALTRI DIRITTI: </w:t>
      </w:r>
    </w:p>
    <w:p w14:paraId="0B687163" w14:textId="77777777" w:rsidR="00D36972" w:rsidRDefault="00016664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“1. L’interessato ha diritto di ottenere la conferma dell’esistenza o meno di dati personali che lo riguardano anche se non anc</w:t>
      </w:r>
      <w:r>
        <w:rPr>
          <w:rFonts w:ascii="Calibri" w:eastAsia="Calibri" w:hAnsi="Calibri" w:cs="Calibri"/>
          <w:color w:val="000000"/>
          <w:sz w:val="18"/>
          <w:szCs w:val="18"/>
        </w:rPr>
        <w:t>ora registrati e la loro comunicazione in forma intelligibile. 2.L’interessato ha diritto di ottenere l’indicazione: a) dell’’origine dei dati personali; b) delle finalità e modalità del trattamento; c) della logica applicata in caso di trattamento effettu</w:t>
      </w:r>
      <w:r>
        <w:rPr>
          <w:rFonts w:ascii="Calibri" w:eastAsia="Calibri" w:hAnsi="Calibri" w:cs="Calibri"/>
          <w:color w:val="000000"/>
          <w:sz w:val="18"/>
          <w:szCs w:val="18"/>
        </w:rPr>
        <w:t>ato con l’ausilio di strumenti elettronici; d) degli estremi identificativi del titolare, dei responsabili e del rappresentante designato ai sensi dell’art.5 comma 2; e) dei soggetti o delle categorie di soggetti ai quali i dati personali possono essere co</w:t>
      </w:r>
      <w:r>
        <w:rPr>
          <w:rFonts w:ascii="Calibri" w:eastAsia="Calibri" w:hAnsi="Calibri" w:cs="Calibri"/>
          <w:color w:val="000000"/>
          <w:sz w:val="18"/>
          <w:szCs w:val="18"/>
        </w:rPr>
        <w:t>municati o che possono venirne a conoscenza in qualità di rappresentante designato nel territorio dello Stato, di responsabili o incaricati. 3.L’interessato ha diritto di ottenere: a) l’aggiornamento, la rettificazione ovvero -quando via ha interesse – l’i</w:t>
      </w:r>
      <w:r>
        <w:rPr>
          <w:rFonts w:ascii="Calibri" w:eastAsia="Calibri" w:hAnsi="Calibri" w:cs="Calibri"/>
          <w:color w:val="000000"/>
          <w:sz w:val="18"/>
          <w:szCs w:val="18"/>
        </w:rPr>
        <w:t>ntegrazione dei dati; b) la cancellazione, la trasformazione in forma anonima o il blocco dei dati trattati in violazione di legge, compresi quelli di cui non è necessaria la conservazione in relazione agli scopi per i quali i dati sono stati raccolti o su</w:t>
      </w:r>
      <w:r>
        <w:rPr>
          <w:rFonts w:ascii="Calibri" w:eastAsia="Calibri" w:hAnsi="Calibri" w:cs="Calibri"/>
          <w:color w:val="000000"/>
          <w:sz w:val="18"/>
          <w:szCs w:val="18"/>
        </w:rPr>
        <w:t>ccessivamente trattati; c) l’attestazione che le operazioni di cui alle lettere da “a” a “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b”sono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state portate a conoscenza anche per quanto riguarda l loro contenuto di coloro ai quali i dati sono stati comunicati o diffusi, eccettuato il caso in cui tale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adempimento si rivela impossibile o comporta un impiego di mezzi manifestamente sproporzionato rispetto al diritto tutelato. 4.L’interessato ha diritto di opporsi in tutto o in parte: a) per motivi legittimi al trattamento dei dati personali che lo riguar</w:t>
      </w:r>
      <w:r>
        <w:rPr>
          <w:rFonts w:ascii="Calibri" w:eastAsia="Calibri" w:hAnsi="Calibri" w:cs="Calibri"/>
          <w:color w:val="000000"/>
          <w:sz w:val="18"/>
          <w:szCs w:val="18"/>
        </w:rPr>
        <w:t>dano, ancorché pertinenti allo scopo della raccolta; b) al trattamento dei dati personali che lo riguardano a fini di invio di materiale pubblicitario o di vendita diretta o per il compimento di ricerche di mercato o di comunicazione commerciale”.</w:t>
      </w:r>
    </w:p>
    <w:p w14:paraId="40D2A4D4" w14:textId="77777777" w:rsidR="00D36972" w:rsidRDefault="00D36972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6C0A25E4" w14:textId="77777777" w:rsidR="00D36972" w:rsidRDefault="00016664">
      <w:pPr>
        <w:pStyle w:val="LO-normal"/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Data __</w:t>
      </w:r>
      <w:r>
        <w:rPr>
          <w:rFonts w:ascii="Calibri" w:eastAsia="Calibri" w:hAnsi="Calibri" w:cs="Calibri"/>
          <w:color w:val="000000"/>
          <w:sz w:val="18"/>
          <w:szCs w:val="18"/>
        </w:rPr>
        <w:t>_______________</w:t>
      </w:r>
    </w:p>
    <w:p w14:paraId="5C5C839A" w14:textId="77777777" w:rsidR="00D36972" w:rsidRDefault="00016664">
      <w:pPr>
        <w:pStyle w:val="LO-normal"/>
        <w:widowControl w:val="0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                                                                                Firma</w:t>
      </w:r>
    </w:p>
    <w:p w14:paraId="64319AD0" w14:textId="77777777" w:rsidR="00D36972" w:rsidRDefault="00D36972">
      <w:pPr>
        <w:pStyle w:val="LO-normal"/>
        <w:widowControl w:val="0"/>
        <w:rPr>
          <w:rFonts w:ascii="Calibri" w:eastAsia="Calibri" w:hAnsi="Calibri" w:cs="Calibri"/>
          <w:color w:val="000000"/>
          <w:sz w:val="18"/>
          <w:szCs w:val="18"/>
        </w:rPr>
      </w:pPr>
    </w:p>
    <w:p w14:paraId="5E0CFEAB" w14:textId="77777777" w:rsidR="00D36972" w:rsidRDefault="00016664">
      <w:pPr>
        <w:pStyle w:val="LO-normal"/>
        <w:widowControl w:val="0"/>
        <w:jc w:val="right"/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</w:t>
      </w:r>
    </w:p>
    <w:sectPr w:rsidR="00D36972">
      <w:footerReference w:type="default" r:id="rId8"/>
      <w:pgSz w:w="11906" w:h="16838"/>
      <w:pgMar w:top="1417" w:right="1134" w:bottom="1134" w:left="1134" w:header="0" w:footer="708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F29C" w14:textId="77777777" w:rsidR="0087199E" w:rsidRDefault="0087199E">
      <w:r>
        <w:separator/>
      </w:r>
    </w:p>
  </w:endnote>
  <w:endnote w:type="continuationSeparator" w:id="0">
    <w:p w14:paraId="26A39C12" w14:textId="77777777" w:rsidR="0087199E" w:rsidRDefault="0087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144A" w14:textId="77777777" w:rsidR="00D36972" w:rsidRDefault="00016664">
    <w:pPr>
      <w:pStyle w:val="LO-normal"/>
      <w:widowControl w:val="0"/>
      <w:tabs>
        <w:tab w:val="center" w:pos="4819"/>
        <w:tab w:val="right" w:pos="9638"/>
      </w:tabs>
      <w:jc w:val="right"/>
    </w:pPr>
    <w:r>
      <w:rPr>
        <w:color w:val="000000"/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3</w:t>
    </w:r>
    <w:r>
      <w:rPr>
        <w:sz w:val="24"/>
        <w:szCs w:val="24"/>
      </w:rPr>
      <w:fldChar w:fldCharType="end"/>
    </w:r>
  </w:p>
  <w:p w14:paraId="26091A0D" w14:textId="77777777" w:rsidR="00D36972" w:rsidRDefault="00D36972">
    <w:pPr>
      <w:pStyle w:val="LO-normal"/>
      <w:widowControl w:val="0"/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8611" w14:textId="77777777" w:rsidR="0087199E" w:rsidRDefault="0087199E">
      <w:r>
        <w:separator/>
      </w:r>
    </w:p>
  </w:footnote>
  <w:footnote w:type="continuationSeparator" w:id="0">
    <w:p w14:paraId="37BC9CB6" w14:textId="77777777" w:rsidR="0087199E" w:rsidRDefault="0087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3272"/>
    <w:multiLevelType w:val="multilevel"/>
    <w:tmpl w:val="1B48EC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E15225"/>
    <w:multiLevelType w:val="multilevel"/>
    <w:tmpl w:val="1D720908"/>
    <w:lvl w:ilvl="0">
      <w:start w:val="1"/>
      <w:numFmt w:val="decimal"/>
      <w:lvlText w:val="%1."/>
      <w:lvlJc w:val="left"/>
      <w:pPr>
        <w:ind w:left="765" w:hanging="360"/>
      </w:pPr>
      <w:rPr>
        <w:rFonts w:ascii="Calibri" w:hAnsi="Calibri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925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85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position w:val="0"/>
        <w:sz w:val="20"/>
        <w:vertAlign w:val="baseline"/>
      </w:rPr>
    </w:lvl>
  </w:abstractNum>
  <w:abstractNum w:abstractNumId="2" w15:restartNumberingAfterBreak="0">
    <w:nsid w:val="7CF646E6"/>
    <w:multiLevelType w:val="multilevel"/>
    <w:tmpl w:val="43BCCEA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 w:val="0"/>
        <w:i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num w:numId="1" w16cid:durableId="120150375">
    <w:abstractNumId w:val="2"/>
  </w:num>
  <w:num w:numId="2" w16cid:durableId="583997971">
    <w:abstractNumId w:val="1"/>
  </w:num>
  <w:num w:numId="3" w16cid:durableId="1984113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72"/>
    <w:rsid w:val="00016664"/>
    <w:rsid w:val="0087199E"/>
    <w:rsid w:val="00D36972"/>
    <w:rsid w:val="00F4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495E"/>
  <w15:docId w15:val="{8C87F3E7-FDF5-4B1B-B12C-7D266A07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LO-normal"/>
    <w:qFormat/>
    <w:rsid w:val="003A0AF3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next w:val="LO-normal"/>
    <w:qFormat/>
    <w:rsid w:val="003A0AF3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next w:val="LO-normal"/>
    <w:qFormat/>
    <w:rsid w:val="003A0AF3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next w:val="LO-normal"/>
    <w:qFormat/>
    <w:rsid w:val="003A0AF3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qFormat/>
    <w:rsid w:val="003A0AF3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qFormat/>
    <w:rsid w:val="003A0AF3"/>
    <w:pPr>
      <w:keepNext/>
      <w:keepLines/>
      <w:widowControl w:val="0"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/>
      <w:b w:val="0"/>
      <w:i w:val="0"/>
      <w:position w:val="0"/>
      <w:sz w:val="24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Calibri" w:hAnsi="Calibri"/>
      <w:position w:val="0"/>
      <w:sz w:val="24"/>
      <w:vertAlign w:val="baseline"/>
    </w:rPr>
  </w:style>
  <w:style w:type="character" w:customStyle="1" w:styleId="ListLabel11">
    <w:name w:val="ListLabel 11"/>
    <w:qFormat/>
    <w:rPr>
      <w:position w:val="0"/>
      <w:sz w:val="20"/>
      <w:vertAlign w:val="baseline"/>
    </w:rPr>
  </w:style>
  <w:style w:type="character" w:customStyle="1" w:styleId="ListLabel12">
    <w:name w:val="ListLabel 12"/>
    <w:qFormat/>
    <w:rPr>
      <w:position w:val="0"/>
      <w:sz w:val="20"/>
      <w:vertAlign w:val="baseline"/>
    </w:rPr>
  </w:style>
  <w:style w:type="character" w:customStyle="1" w:styleId="ListLabel13">
    <w:name w:val="ListLabel 13"/>
    <w:qFormat/>
    <w:rPr>
      <w:position w:val="0"/>
      <w:sz w:val="20"/>
      <w:vertAlign w:val="baseline"/>
    </w:rPr>
  </w:style>
  <w:style w:type="character" w:customStyle="1" w:styleId="ListLabel14">
    <w:name w:val="ListLabel 14"/>
    <w:qFormat/>
    <w:rPr>
      <w:position w:val="0"/>
      <w:sz w:val="20"/>
      <w:vertAlign w:val="baseline"/>
    </w:rPr>
  </w:style>
  <w:style w:type="character" w:customStyle="1" w:styleId="ListLabel15">
    <w:name w:val="ListLabel 15"/>
    <w:qFormat/>
    <w:rPr>
      <w:position w:val="0"/>
      <w:sz w:val="20"/>
      <w:vertAlign w:val="baseline"/>
    </w:rPr>
  </w:style>
  <w:style w:type="character" w:customStyle="1" w:styleId="ListLabel16">
    <w:name w:val="ListLabel 16"/>
    <w:qFormat/>
    <w:rPr>
      <w:position w:val="0"/>
      <w:sz w:val="20"/>
      <w:vertAlign w:val="baseline"/>
    </w:rPr>
  </w:style>
  <w:style w:type="character" w:customStyle="1" w:styleId="ListLabel17">
    <w:name w:val="ListLabel 17"/>
    <w:qFormat/>
    <w:rPr>
      <w:position w:val="0"/>
      <w:sz w:val="20"/>
      <w:vertAlign w:val="baseline"/>
    </w:rPr>
  </w:style>
  <w:style w:type="character" w:customStyle="1" w:styleId="ListLabel18">
    <w:name w:val="ListLabel 18"/>
    <w:qFormat/>
    <w:rPr>
      <w:position w:val="0"/>
      <w:sz w:val="20"/>
      <w:vertAlign w:val="baseline"/>
    </w:rPr>
  </w:style>
  <w:style w:type="character" w:customStyle="1" w:styleId="ListLabel19">
    <w:name w:val="ListLabel 19"/>
    <w:qFormat/>
    <w:rPr>
      <w:b/>
      <w:color w:val="0000FF"/>
      <w:u w:val="single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LO-normal"/>
    <w:next w:val="Corpotesto"/>
    <w:qFormat/>
    <w:rsid w:val="003A0AF3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rsid w:val="003A0AF3"/>
  </w:style>
  <w:style w:type="paragraph" w:styleId="Sottotitolo">
    <w:name w:val="Subtitle"/>
    <w:basedOn w:val="LO-normal"/>
    <w:next w:val="LO-normal"/>
    <w:qFormat/>
    <w:rsid w:val="003A0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</w:style>
  <w:style w:type="table" w:customStyle="1" w:styleId="TableNormal">
    <w:name w:val="Table Normal"/>
    <w:rsid w:val="003A0AF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mailto:atccz2@arubapec.it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1398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 guest</cp:lastModifiedBy>
  <cp:revision>2</cp:revision>
  <dcterms:created xsi:type="dcterms:W3CDTF">2023-03-02T08:16:00Z</dcterms:created>
  <dcterms:modified xsi:type="dcterms:W3CDTF">2023-03-02T08:16:00Z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